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C3010" w14:textId="77777777" w:rsidR="00C507D7" w:rsidRPr="00C507D7" w:rsidRDefault="00C507D7" w:rsidP="00C507D7">
      <w:pPr>
        <w:spacing w:before="120" w:after="120"/>
        <w:rPr>
          <w:rFonts w:eastAsia="Times New Roman" w:cs="Calibri"/>
          <w:b/>
          <w:bCs/>
          <w:smallCaps/>
          <w:sz w:val="24"/>
          <w:szCs w:val="24"/>
          <w:lang w:eastAsia="pl-PL"/>
        </w:rPr>
      </w:pPr>
    </w:p>
    <w:p w14:paraId="06ACBFFD" w14:textId="2ED145B2" w:rsidR="00C507D7" w:rsidRPr="00C507D7" w:rsidRDefault="00C507D7" w:rsidP="00C507D7">
      <w:pPr>
        <w:spacing w:before="120" w:after="120"/>
        <w:rPr>
          <w:rFonts w:cs="Calibri"/>
          <w:b/>
          <w:sz w:val="24"/>
          <w:szCs w:val="24"/>
        </w:rPr>
      </w:pPr>
      <w:r w:rsidRPr="00C507D7">
        <w:rPr>
          <w:rFonts w:cs="Calibri"/>
          <w:b/>
          <w:sz w:val="24"/>
          <w:szCs w:val="24"/>
        </w:rPr>
        <w:t xml:space="preserve">Załącznik nr 3 do SWZ </w:t>
      </w:r>
    </w:p>
    <w:p w14:paraId="2C4E0F26" w14:textId="77777777" w:rsidR="00C507D7" w:rsidRPr="00C507D7" w:rsidRDefault="00C507D7" w:rsidP="00C507D7">
      <w:pPr>
        <w:spacing w:before="120" w:after="120"/>
        <w:ind w:left="4956"/>
        <w:rPr>
          <w:rFonts w:cs="Calibri"/>
          <w:b/>
          <w:sz w:val="24"/>
          <w:szCs w:val="24"/>
        </w:rPr>
      </w:pPr>
      <w:r w:rsidRPr="00C507D7">
        <w:rPr>
          <w:rFonts w:cs="Calibri"/>
          <w:b/>
          <w:sz w:val="24"/>
          <w:szCs w:val="24"/>
        </w:rPr>
        <w:t>Wykonawca:</w:t>
      </w:r>
    </w:p>
    <w:p w14:paraId="49A7EE29" w14:textId="5E11A01A" w:rsidR="00C507D7" w:rsidRPr="00C507D7" w:rsidRDefault="00C507D7" w:rsidP="00C507D7">
      <w:pPr>
        <w:spacing w:after="0" w:line="360" w:lineRule="auto"/>
        <w:ind w:left="4956"/>
        <w:rPr>
          <w:rFonts w:cs="Calibri"/>
          <w:sz w:val="24"/>
          <w:szCs w:val="24"/>
        </w:rPr>
      </w:pPr>
      <w:r w:rsidRPr="00C507D7">
        <w:rPr>
          <w:rFonts w:cs="Calibri"/>
          <w:sz w:val="24"/>
          <w:szCs w:val="24"/>
        </w:rPr>
        <w:t>……………………………….……………………………….</w:t>
      </w:r>
    </w:p>
    <w:p w14:paraId="4A686E11" w14:textId="6537DBC3" w:rsidR="00C507D7" w:rsidRPr="00C507D7" w:rsidRDefault="00C507D7" w:rsidP="00C507D7">
      <w:pPr>
        <w:spacing w:after="0" w:line="360" w:lineRule="auto"/>
        <w:ind w:left="4956"/>
        <w:rPr>
          <w:rFonts w:cs="Calibri"/>
          <w:sz w:val="24"/>
          <w:szCs w:val="24"/>
        </w:rPr>
      </w:pPr>
      <w:r w:rsidRPr="00C507D7">
        <w:rPr>
          <w:rFonts w:cs="Calibri"/>
          <w:sz w:val="24"/>
          <w:szCs w:val="24"/>
        </w:rPr>
        <w:t>……………………………….……………………………….</w:t>
      </w:r>
    </w:p>
    <w:p w14:paraId="3D4AEABA" w14:textId="35537548" w:rsidR="00C507D7" w:rsidRPr="00C507D7" w:rsidRDefault="00C507D7" w:rsidP="00C507D7">
      <w:pPr>
        <w:pBdr>
          <w:top w:val="single" w:sz="4" w:space="31" w:color="FFFFFF"/>
          <w:left w:val="single" w:sz="4" w:space="31" w:color="FFFFFF"/>
          <w:bottom w:val="single" w:sz="4" w:space="0" w:color="FFFFFF"/>
          <w:right w:val="single" w:sz="4" w:space="31" w:color="FFFFFF"/>
          <w:between w:val="nil"/>
        </w:pBdr>
        <w:spacing w:before="120" w:after="0" w:line="240" w:lineRule="auto"/>
        <w:jc w:val="center"/>
        <w:rPr>
          <w:rFonts w:cs="Calibri"/>
          <w:b/>
          <w:bCs/>
          <w:color w:val="000000"/>
          <w:sz w:val="24"/>
          <w:szCs w:val="24"/>
        </w:rPr>
      </w:pPr>
      <w:r w:rsidRPr="00C507D7">
        <w:rPr>
          <w:rFonts w:cs="Calibri"/>
          <w:b/>
          <w:bCs/>
          <w:color w:val="000000"/>
          <w:sz w:val="24"/>
          <w:szCs w:val="24"/>
        </w:rPr>
        <w:t>WYKAZ ŚRODKÓW I ARTYKUŁÓW CZYSTOŚCI</w:t>
      </w:r>
    </w:p>
    <w:p w14:paraId="7E1BBE07" w14:textId="77777777" w:rsidR="00C507D7" w:rsidRPr="00C507D7" w:rsidRDefault="00C507D7" w:rsidP="00C507D7">
      <w:pPr>
        <w:pBdr>
          <w:top w:val="single" w:sz="4" w:space="31" w:color="FFFFFF"/>
          <w:left w:val="single" w:sz="4" w:space="31" w:color="FFFFFF"/>
          <w:bottom w:val="single" w:sz="4" w:space="0" w:color="FFFFFF"/>
          <w:right w:val="single" w:sz="4" w:space="31" w:color="FFFFFF"/>
          <w:between w:val="nil"/>
        </w:pBdr>
        <w:spacing w:before="120" w:after="0" w:line="240" w:lineRule="auto"/>
        <w:jc w:val="center"/>
        <w:rPr>
          <w:rFonts w:cs="Calibri"/>
          <w:color w:val="000000"/>
          <w:sz w:val="24"/>
          <w:szCs w:val="24"/>
        </w:rPr>
      </w:pPr>
    </w:p>
    <w:p w14:paraId="0956184B" w14:textId="77777777" w:rsidR="00C507D7" w:rsidRPr="00C507D7" w:rsidRDefault="00C507D7" w:rsidP="00C507D7">
      <w:pPr>
        <w:pBdr>
          <w:top w:val="single" w:sz="4" w:space="31" w:color="FFFFFF"/>
          <w:left w:val="single" w:sz="4" w:space="31" w:color="FFFFFF"/>
          <w:bottom w:val="single" w:sz="4" w:space="0" w:color="FFFFFF"/>
          <w:right w:val="single" w:sz="4" w:space="31" w:color="FFFFFF"/>
          <w:between w:val="nil"/>
        </w:pBdr>
        <w:spacing w:before="120" w:after="0" w:line="240" w:lineRule="auto"/>
        <w:jc w:val="center"/>
        <w:rPr>
          <w:rFonts w:cs="Calibri"/>
          <w:color w:val="000000"/>
          <w:sz w:val="24"/>
          <w:szCs w:val="24"/>
        </w:rPr>
      </w:pPr>
      <w:r w:rsidRPr="00C507D7">
        <w:rPr>
          <w:rFonts w:cs="Calibri"/>
          <w:color w:val="000000"/>
          <w:sz w:val="24"/>
          <w:szCs w:val="24"/>
        </w:rPr>
        <w:t xml:space="preserve">Na potrzeby postępowania o udzielenie zamówienia publicznego  pn. </w:t>
      </w:r>
    </w:p>
    <w:p w14:paraId="46EEB190" w14:textId="3D4C7A8E" w:rsidR="00C507D7" w:rsidRPr="00C507D7" w:rsidRDefault="00C507D7" w:rsidP="00C507D7">
      <w:pPr>
        <w:tabs>
          <w:tab w:val="center" w:pos="4536"/>
          <w:tab w:val="right" w:pos="9072"/>
        </w:tabs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C507D7">
        <w:rPr>
          <w:rFonts w:cs="Calibri"/>
          <w:b/>
          <w:bCs/>
          <w:sz w:val="24"/>
          <w:szCs w:val="24"/>
        </w:rPr>
        <w:t xml:space="preserve">„Utrzymanie czystości w zakresie sprzątania pomieszczeń i powierzchni użytkowanych </w:t>
      </w:r>
      <w:r w:rsidRPr="00C507D7">
        <w:rPr>
          <w:rFonts w:cs="Calibri"/>
          <w:b/>
          <w:bCs/>
          <w:sz w:val="24"/>
          <w:szCs w:val="24"/>
        </w:rPr>
        <w:br/>
        <w:t xml:space="preserve">w pomieszczeniach Specjalnego Ośrodka </w:t>
      </w:r>
      <w:proofErr w:type="spellStart"/>
      <w:r w:rsidRPr="00C507D7">
        <w:rPr>
          <w:rFonts w:cs="Calibri"/>
          <w:b/>
          <w:bCs/>
          <w:sz w:val="24"/>
          <w:szCs w:val="24"/>
        </w:rPr>
        <w:t>Szkolno</w:t>
      </w:r>
      <w:proofErr w:type="spellEnd"/>
      <w:r w:rsidRPr="00C507D7">
        <w:rPr>
          <w:rFonts w:cs="Calibri"/>
          <w:b/>
          <w:bCs/>
          <w:sz w:val="24"/>
          <w:szCs w:val="24"/>
        </w:rPr>
        <w:t xml:space="preserve"> – Wychowawczego w Rydzynie w 202</w:t>
      </w:r>
      <w:r>
        <w:rPr>
          <w:rFonts w:cs="Calibri"/>
          <w:b/>
          <w:bCs/>
          <w:sz w:val="24"/>
          <w:szCs w:val="24"/>
        </w:rPr>
        <w:t xml:space="preserve">5 </w:t>
      </w:r>
      <w:r w:rsidRPr="00C507D7">
        <w:rPr>
          <w:rFonts w:cs="Calibri"/>
          <w:b/>
          <w:bCs/>
          <w:sz w:val="24"/>
          <w:szCs w:val="24"/>
        </w:rPr>
        <w:t>roku”</w:t>
      </w:r>
    </w:p>
    <w:p w14:paraId="4E1EC39E" w14:textId="73444205" w:rsidR="00C507D7" w:rsidRPr="00C507D7" w:rsidRDefault="00C507D7" w:rsidP="00C507D7">
      <w:pPr>
        <w:tabs>
          <w:tab w:val="left" w:pos="5445"/>
        </w:tabs>
        <w:spacing w:after="160" w:line="254" w:lineRule="auto"/>
        <w:ind w:hanging="2"/>
        <w:jc w:val="center"/>
        <w:rPr>
          <w:rFonts w:cs="Calibri"/>
          <w:kern w:val="2"/>
          <w:sz w:val="24"/>
          <w:szCs w:val="24"/>
          <w14:ligatures w14:val="standardContextual"/>
        </w:rPr>
      </w:pPr>
      <w:r w:rsidRPr="00C507D7">
        <w:rPr>
          <w:rFonts w:cs="Calibri"/>
          <w:b/>
          <w:bCs/>
          <w:kern w:val="2"/>
          <w:sz w:val="24"/>
          <w:szCs w:val="24"/>
          <w14:ligatures w14:val="standardContextual"/>
        </w:rPr>
        <w:t>Nr ref. postępowania: SOSW.271.</w:t>
      </w:r>
      <w:r>
        <w:rPr>
          <w:rFonts w:cs="Calibri"/>
          <w:b/>
          <w:bCs/>
          <w:kern w:val="2"/>
          <w:sz w:val="24"/>
          <w:szCs w:val="24"/>
          <w14:ligatures w14:val="standardContextual"/>
        </w:rPr>
        <w:t>7</w:t>
      </w:r>
      <w:r w:rsidRPr="00C507D7">
        <w:rPr>
          <w:rFonts w:cs="Calibri"/>
          <w:b/>
          <w:bCs/>
          <w:kern w:val="2"/>
          <w:sz w:val="24"/>
          <w:szCs w:val="24"/>
          <w14:ligatures w14:val="standardContextual"/>
        </w:rPr>
        <w:t>.202</w:t>
      </w:r>
      <w:r>
        <w:rPr>
          <w:rFonts w:cs="Calibri"/>
          <w:b/>
          <w:bCs/>
          <w:kern w:val="2"/>
          <w:sz w:val="24"/>
          <w:szCs w:val="24"/>
          <w14:ligatures w14:val="standardContextual"/>
        </w:rPr>
        <w:t>4</w:t>
      </w:r>
      <w:r w:rsidRPr="00C507D7">
        <w:rPr>
          <w:rFonts w:cs="Calibri"/>
          <w:kern w:val="2"/>
          <w:sz w:val="24"/>
          <w:szCs w:val="24"/>
          <w14:ligatures w14:val="standardContextual"/>
        </w:rPr>
        <w:t xml:space="preserve">     </w:t>
      </w:r>
    </w:p>
    <w:p w14:paraId="0D436A3B" w14:textId="77777777" w:rsidR="00C507D7" w:rsidRPr="00C507D7" w:rsidRDefault="00C507D7" w:rsidP="00C507D7">
      <w:pPr>
        <w:tabs>
          <w:tab w:val="left" w:pos="5445"/>
        </w:tabs>
        <w:spacing w:after="160" w:line="254" w:lineRule="auto"/>
        <w:ind w:hanging="2"/>
        <w:jc w:val="center"/>
        <w:rPr>
          <w:rFonts w:cs="Calibri"/>
          <w:b/>
          <w:sz w:val="24"/>
          <w:szCs w:val="24"/>
          <w:lang w:eastAsia="pl-PL"/>
        </w:rPr>
      </w:pPr>
      <w:r w:rsidRPr="00C507D7">
        <w:rPr>
          <w:rFonts w:cs="Calibri"/>
          <w:color w:val="000000"/>
          <w:sz w:val="24"/>
          <w:szCs w:val="24"/>
          <w:lang w:eastAsia="pl-PL"/>
        </w:rPr>
        <w:t>oświadczam, że:</w:t>
      </w:r>
    </w:p>
    <w:p w14:paraId="6E8CAC97" w14:textId="4D61AF9E" w:rsidR="00C507D7" w:rsidRPr="00C507D7" w:rsidRDefault="00C507D7" w:rsidP="00C507D7">
      <w:pPr>
        <w:rPr>
          <w:rFonts w:cstheme="minorHAnsi"/>
          <w:b/>
          <w:bCs/>
          <w:sz w:val="24"/>
          <w:szCs w:val="24"/>
        </w:rPr>
      </w:pPr>
      <w:r w:rsidRPr="00EE3386">
        <w:rPr>
          <w:rFonts w:cstheme="minorHAnsi"/>
          <w:b/>
          <w:bCs/>
          <w:sz w:val="24"/>
          <w:szCs w:val="24"/>
        </w:rPr>
        <w:t xml:space="preserve">do wykonania </w:t>
      </w:r>
      <w:r>
        <w:rPr>
          <w:rFonts w:cstheme="minorHAnsi"/>
          <w:b/>
          <w:bCs/>
          <w:sz w:val="24"/>
          <w:szCs w:val="24"/>
        </w:rPr>
        <w:t xml:space="preserve">przedmiotowego </w:t>
      </w:r>
      <w:r w:rsidRPr="00EE3386">
        <w:rPr>
          <w:rFonts w:cstheme="minorHAnsi"/>
          <w:b/>
          <w:bCs/>
          <w:sz w:val="24"/>
          <w:szCs w:val="24"/>
        </w:rPr>
        <w:t xml:space="preserve">zamówienia dotyczącego kompleksowej usługi stałego utrzymania czystości w budynkach </w:t>
      </w:r>
      <w:r>
        <w:rPr>
          <w:rFonts w:cstheme="minorHAnsi"/>
          <w:b/>
          <w:bCs/>
          <w:sz w:val="24"/>
          <w:szCs w:val="24"/>
        </w:rPr>
        <w:t xml:space="preserve">Specjalnego Ośrodka Szkolno-Wychowawczego im. Franciszka Ratajczaka w Rydzynie w 2025 roku zamierzam użyć </w:t>
      </w:r>
      <w:r w:rsidRPr="00C507D7">
        <w:rPr>
          <w:rFonts w:cstheme="minorHAnsi"/>
          <w:b/>
          <w:bCs/>
          <w:sz w:val="24"/>
          <w:szCs w:val="24"/>
        </w:rPr>
        <w:t>środków i artykułów czystości</w:t>
      </w:r>
      <w:r>
        <w:rPr>
          <w:rFonts w:cstheme="minorHAnsi"/>
          <w:b/>
          <w:bCs/>
          <w:sz w:val="24"/>
          <w:szCs w:val="24"/>
        </w:rPr>
        <w:t xml:space="preserve"> zgodnie z poniższym wykazem:</w:t>
      </w:r>
    </w:p>
    <w:p w14:paraId="18088245" w14:textId="25C60814" w:rsidR="00C507D7" w:rsidRPr="00EE3386" w:rsidRDefault="00C507D7" w:rsidP="00C507D7">
      <w:pPr>
        <w:suppressAutoHyphens/>
        <w:spacing w:after="0"/>
        <w:contextualSpacing/>
        <w:rPr>
          <w:rFonts w:cstheme="minorHAnsi"/>
          <w:b/>
          <w:bCs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701"/>
        <w:gridCol w:w="1275"/>
        <w:gridCol w:w="1843"/>
        <w:gridCol w:w="4611"/>
      </w:tblGrid>
      <w:tr w:rsidR="00C507D7" w:rsidRPr="00EE3386" w14:paraId="1D8CFCB7" w14:textId="77777777" w:rsidTr="00C507D7">
        <w:tc>
          <w:tcPr>
            <w:tcW w:w="421" w:type="dxa"/>
            <w:vAlign w:val="center"/>
          </w:tcPr>
          <w:p w14:paraId="197A6237" w14:textId="77777777" w:rsidR="00C507D7" w:rsidRPr="00C507D7" w:rsidRDefault="00C507D7" w:rsidP="00FD2BCD">
            <w:pPr>
              <w:suppressAutoHyphens/>
              <w:spacing w:after="0"/>
              <w:contextualSpacing/>
              <w:rPr>
                <w:rFonts w:cstheme="minorHAnsi"/>
                <w:b/>
                <w:bCs/>
              </w:rPr>
            </w:pPr>
            <w:r w:rsidRPr="00C507D7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701" w:type="dxa"/>
            <w:vAlign w:val="center"/>
          </w:tcPr>
          <w:p w14:paraId="0716A6F5" w14:textId="77777777" w:rsidR="00C507D7" w:rsidRPr="00C507D7" w:rsidRDefault="00C507D7" w:rsidP="00FD2BCD">
            <w:pPr>
              <w:suppressAutoHyphens/>
              <w:spacing w:after="0"/>
              <w:contextualSpacing/>
              <w:rPr>
                <w:rFonts w:cstheme="minorHAnsi"/>
                <w:b/>
                <w:bCs/>
              </w:rPr>
            </w:pPr>
            <w:r w:rsidRPr="00C507D7">
              <w:rPr>
                <w:rFonts w:cstheme="minorHAnsi"/>
                <w:b/>
                <w:bCs/>
              </w:rPr>
              <w:t>Rodzaj produktu</w:t>
            </w:r>
          </w:p>
        </w:tc>
        <w:tc>
          <w:tcPr>
            <w:tcW w:w="1275" w:type="dxa"/>
            <w:vAlign w:val="center"/>
          </w:tcPr>
          <w:p w14:paraId="0B0FC9B7" w14:textId="77777777" w:rsidR="00C507D7" w:rsidRPr="00C507D7" w:rsidRDefault="00C507D7" w:rsidP="00FD2BCD">
            <w:pPr>
              <w:suppressAutoHyphens/>
              <w:spacing w:after="0"/>
              <w:contextualSpacing/>
              <w:rPr>
                <w:rFonts w:cstheme="minorHAnsi"/>
                <w:b/>
                <w:bCs/>
              </w:rPr>
            </w:pPr>
            <w:r w:rsidRPr="00C507D7">
              <w:rPr>
                <w:rFonts w:cstheme="minorHAnsi"/>
                <w:b/>
                <w:bCs/>
              </w:rPr>
              <w:t>Nazwa produktu</w:t>
            </w:r>
          </w:p>
        </w:tc>
        <w:tc>
          <w:tcPr>
            <w:tcW w:w="1843" w:type="dxa"/>
            <w:vAlign w:val="center"/>
          </w:tcPr>
          <w:p w14:paraId="77BA3A9B" w14:textId="77777777" w:rsidR="00C507D7" w:rsidRPr="00C507D7" w:rsidRDefault="00C507D7" w:rsidP="00FD2BCD">
            <w:pPr>
              <w:suppressAutoHyphens/>
              <w:spacing w:after="0"/>
              <w:contextualSpacing/>
              <w:rPr>
                <w:rFonts w:cstheme="minorHAnsi"/>
                <w:b/>
                <w:bCs/>
              </w:rPr>
            </w:pPr>
            <w:r w:rsidRPr="00C507D7">
              <w:rPr>
                <w:rFonts w:cstheme="minorHAnsi"/>
                <w:b/>
                <w:bCs/>
              </w:rPr>
              <w:t>Producent</w:t>
            </w:r>
          </w:p>
        </w:tc>
        <w:tc>
          <w:tcPr>
            <w:tcW w:w="4611" w:type="dxa"/>
            <w:vAlign w:val="center"/>
          </w:tcPr>
          <w:p w14:paraId="3E67574D" w14:textId="77777777" w:rsidR="00C507D7" w:rsidRPr="00C507D7" w:rsidRDefault="00C507D7" w:rsidP="00FD2BCD">
            <w:pPr>
              <w:suppressAutoHyphens/>
              <w:spacing w:after="0"/>
              <w:contextualSpacing/>
              <w:rPr>
                <w:rFonts w:cstheme="minorHAnsi"/>
                <w:b/>
                <w:bCs/>
                <w:vertAlign w:val="superscript"/>
              </w:rPr>
            </w:pPr>
            <w:r w:rsidRPr="00C507D7">
              <w:rPr>
                <w:rFonts w:cstheme="minorHAnsi"/>
                <w:b/>
                <w:bCs/>
              </w:rPr>
              <w:t>Charakterystyka i właściwości produktu (w zakresie niezbędnym do potwierdzenia wymagań określonych dla danego środka)</w:t>
            </w:r>
            <w:r w:rsidRPr="00C507D7">
              <w:rPr>
                <w:rFonts w:cstheme="minorHAnsi"/>
                <w:b/>
                <w:bCs/>
                <w:vertAlign w:val="superscript"/>
              </w:rPr>
              <w:t>*</w:t>
            </w:r>
          </w:p>
        </w:tc>
      </w:tr>
      <w:tr w:rsidR="00C507D7" w:rsidRPr="00EE3386" w14:paraId="1A29B31A" w14:textId="77777777" w:rsidTr="00C507D7">
        <w:trPr>
          <w:cantSplit/>
          <w:trHeight w:val="626"/>
        </w:trPr>
        <w:tc>
          <w:tcPr>
            <w:tcW w:w="421" w:type="dxa"/>
            <w:vAlign w:val="center"/>
          </w:tcPr>
          <w:p w14:paraId="3F249940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  <w:p w14:paraId="7A17EFFB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  <w:r w:rsidRPr="00C507D7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701" w:type="dxa"/>
            <w:vAlign w:val="center"/>
          </w:tcPr>
          <w:p w14:paraId="035E782F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  <w:r w:rsidRPr="00C507D7">
              <w:rPr>
                <w:rFonts w:cstheme="minorHAnsi"/>
                <w:b/>
                <w:bCs/>
              </w:rPr>
              <w:t>papier toaletowy</w:t>
            </w:r>
          </w:p>
        </w:tc>
        <w:tc>
          <w:tcPr>
            <w:tcW w:w="1275" w:type="dxa"/>
            <w:vAlign w:val="center"/>
          </w:tcPr>
          <w:p w14:paraId="5A354A43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14:paraId="496EC61B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4611" w:type="dxa"/>
            <w:vAlign w:val="center"/>
          </w:tcPr>
          <w:p w14:paraId="39B2C483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</w:tr>
      <w:tr w:rsidR="00C507D7" w:rsidRPr="00EE3386" w14:paraId="0F817C89" w14:textId="77777777" w:rsidTr="00C507D7">
        <w:trPr>
          <w:cantSplit/>
          <w:trHeight w:val="550"/>
        </w:trPr>
        <w:tc>
          <w:tcPr>
            <w:tcW w:w="421" w:type="dxa"/>
            <w:vAlign w:val="center"/>
          </w:tcPr>
          <w:p w14:paraId="4B9FC4E2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  <w:r w:rsidRPr="00C507D7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1701" w:type="dxa"/>
            <w:vAlign w:val="center"/>
          </w:tcPr>
          <w:p w14:paraId="4B50F2AF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  <w:r w:rsidRPr="00C507D7">
              <w:rPr>
                <w:rFonts w:cstheme="minorHAnsi"/>
                <w:b/>
                <w:bCs/>
              </w:rPr>
              <w:t>ręczniki papierowe</w:t>
            </w:r>
          </w:p>
        </w:tc>
        <w:tc>
          <w:tcPr>
            <w:tcW w:w="1275" w:type="dxa"/>
            <w:vAlign w:val="center"/>
          </w:tcPr>
          <w:p w14:paraId="7B7B0294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14:paraId="391EF442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4611" w:type="dxa"/>
            <w:vAlign w:val="center"/>
          </w:tcPr>
          <w:p w14:paraId="738D51A1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</w:tr>
      <w:tr w:rsidR="00C507D7" w:rsidRPr="00EE3386" w14:paraId="2A2FEB95" w14:textId="77777777" w:rsidTr="00C507D7">
        <w:trPr>
          <w:cantSplit/>
          <w:trHeight w:val="431"/>
        </w:trPr>
        <w:tc>
          <w:tcPr>
            <w:tcW w:w="421" w:type="dxa"/>
            <w:vAlign w:val="center"/>
          </w:tcPr>
          <w:p w14:paraId="2F4080A1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  <w:r w:rsidRPr="00C507D7"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1701" w:type="dxa"/>
            <w:vAlign w:val="center"/>
          </w:tcPr>
          <w:p w14:paraId="58935D8E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  <w:r w:rsidRPr="00C507D7">
              <w:rPr>
                <w:rFonts w:cstheme="minorHAnsi"/>
                <w:b/>
                <w:bCs/>
              </w:rPr>
              <w:t>mydło w płynie</w:t>
            </w:r>
          </w:p>
        </w:tc>
        <w:tc>
          <w:tcPr>
            <w:tcW w:w="1275" w:type="dxa"/>
            <w:vAlign w:val="center"/>
          </w:tcPr>
          <w:p w14:paraId="2878EBDA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14:paraId="41FCC6D0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4611" w:type="dxa"/>
            <w:vAlign w:val="center"/>
          </w:tcPr>
          <w:p w14:paraId="1963F162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</w:tr>
      <w:tr w:rsidR="00C507D7" w:rsidRPr="00EE3386" w14:paraId="0F18B0EF" w14:textId="77777777" w:rsidTr="00C507D7">
        <w:trPr>
          <w:cantSplit/>
          <w:trHeight w:val="530"/>
        </w:trPr>
        <w:tc>
          <w:tcPr>
            <w:tcW w:w="421" w:type="dxa"/>
            <w:vAlign w:val="center"/>
          </w:tcPr>
          <w:p w14:paraId="0B6D88B3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  <w:r w:rsidRPr="00C507D7">
              <w:rPr>
                <w:rFonts w:cstheme="minorHAnsi"/>
                <w:b/>
                <w:bCs/>
              </w:rPr>
              <w:t>4.</w:t>
            </w:r>
          </w:p>
        </w:tc>
        <w:tc>
          <w:tcPr>
            <w:tcW w:w="1701" w:type="dxa"/>
            <w:vAlign w:val="center"/>
          </w:tcPr>
          <w:p w14:paraId="0421FF24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  <w:r w:rsidRPr="00C507D7">
              <w:rPr>
                <w:rFonts w:cstheme="minorHAnsi"/>
                <w:b/>
                <w:bCs/>
              </w:rPr>
              <w:t>płyn do mycia podłóg</w:t>
            </w:r>
          </w:p>
        </w:tc>
        <w:tc>
          <w:tcPr>
            <w:tcW w:w="1275" w:type="dxa"/>
            <w:vAlign w:val="center"/>
          </w:tcPr>
          <w:p w14:paraId="2745BFD4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14:paraId="39DCE0E3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4611" w:type="dxa"/>
            <w:vAlign w:val="center"/>
          </w:tcPr>
          <w:p w14:paraId="69AC3922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</w:tr>
      <w:tr w:rsidR="00C507D7" w:rsidRPr="00EE3386" w14:paraId="1611C01D" w14:textId="77777777" w:rsidTr="00C507D7">
        <w:trPr>
          <w:cantSplit/>
          <w:trHeight w:val="653"/>
        </w:trPr>
        <w:tc>
          <w:tcPr>
            <w:tcW w:w="421" w:type="dxa"/>
            <w:vAlign w:val="center"/>
          </w:tcPr>
          <w:p w14:paraId="414883A9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  <w:r w:rsidRPr="00C507D7">
              <w:rPr>
                <w:rFonts w:cstheme="minorHAnsi"/>
                <w:b/>
                <w:bCs/>
              </w:rPr>
              <w:t>5.</w:t>
            </w:r>
          </w:p>
        </w:tc>
        <w:tc>
          <w:tcPr>
            <w:tcW w:w="1701" w:type="dxa"/>
            <w:vAlign w:val="center"/>
          </w:tcPr>
          <w:p w14:paraId="15EFC523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2A6A81EB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14:paraId="5306E2AC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4611" w:type="dxa"/>
            <w:vAlign w:val="center"/>
          </w:tcPr>
          <w:p w14:paraId="4A32B334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</w:tr>
      <w:tr w:rsidR="00C507D7" w:rsidRPr="00EE3386" w14:paraId="3147E785" w14:textId="77777777" w:rsidTr="00C507D7">
        <w:trPr>
          <w:cantSplit/>
          <w:trHeight w:val="704"/>
        </w:trPr>
        <w:tc>
          <w:tcPr>
            <w:tcW w:w="421" w:type="dxa"/>
            <w:vAlign w:val="center"/>
          </w:tcPr>
          <w:p w14:paraId="4203D36E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  <w:r w:rsidRPr="00C507D7">
              <w:rPr>
                <w:rFonts w:cstheme="minorHAnsi"/>
                <w:b/>
                <w:bCs/>
              </w:rPr>
              <w:t>6.</w:t>
            </w:r>
          </w:p>
        </w:tc>
        <w:tc>
          <w:tcPr>
            <w:tcW w:w="1701" w:type="dxa"/>
            <w:vAlign w:val="center"/>
          </w:tcPr>
          <w:p w14:paraId="27D2F3F6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62E5E567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14:paraId="289E93BC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4611" w:type="dxa"/>
            <w:vAlign w:val="center"/>
          </w:tcPr>
          <w:p w14:paraId="66965BAD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</w:tr>
      <w:tr w:rsidR="00C507D7" w:rsidRPr="00EE3386" w14:paraId="67BD5F1F" w14:textId="77777777" w:rsidTr="00C507D7">
        <w:trPr>
          <w:cantSplit/>
          <w:trHeight w:val="557"/>
        </w:trPr>
        <w:tc>
          <w:tcPr>
            <w:tcW w:w="421" w:type="dxa"/>
            <w:vAlign w:val="center"/>
          </w:tcPr>
          <w:p w14:paraId="2E89B3D5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  <w:r w:rsidRPr="00C507D7">
              <w:rPr>
                <w:rFonts w:cstheme="minorHAnsi"/>
                <w:b/>
                <w:bCs/>
              </w:rPr>
              <w:t>7.</w:t>
            </w:r>
          </w:p>
        </w:tc>
        <w:tc>
          <w:tcPr>
            <w:tcW w:w="1701" w:type="dxa"/>
            <w:vAlign w:val="center"/>
          </w:tcPr>
          <w:p w14:paraId="73C4B609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5C88784B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14:paraId="7A7BCD5A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4611" w:type="dxa"/>
            <w:vAlign w:val="center"/>
          </w:tcPr>
          <w:p w14:paraId="7A81FC6A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</w:tr>
      <w:tr w:rsidR="00C507D7" w:rsidRPr="00EE3386" w14:paraId="3E963174" w14:textId="77777777" w:rsidTr="00C507D7">
        <w:trPr>
          <w:cantSplit/>
          <w:trHeight w:val="557"/>
        </w:trPr>
        <w:tc>
          <w:tcPr>
            <w:tcW w:w="421" w:type="dxa"/>
            <w:vAlign w:val="center"/>
          </w:tcPr>
          <w:p w14:paraId="17FCD70B" w14:textId="07B5CF1A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8.</w:t>
            </w:r>
          </w:p>
        </w:tc>
        <w:tc>
          <w:tcPr>
            <w:tcW w:w="1701" w:type="dxa"/>
            <w:vAlign w:val="center"/>
          </w:tcPr>
          <w:p w14:paraId="59D2700D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79217F42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14:paraId="151BED55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4611" w:type="dxa"/>
            <w:vAlign w:val="center"/>
          </w:tcPr>
          <w:p w14:paraId="6B6C8E26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</w:tr>
      <w:tr w:rsidR="00C507D7" w:rsidRPr="00EE3386" w14:paraId="0F7E9733" w14:textId="77777777" w:rsidTr="00C507D7">
        <w:trPr>
          <w:cantSplit/>
          <w:trHeight w:val="557"/>
        </w:trPr>
        <w:tc>
          <w:tcPr>
            <w:tcW w:w="421" w:type="dxa"/>
            <w:vAlign w:val="center"/>
          </w:tcPr>
          <w:p w14:paraId="4EE6E662" w14:textId="40C4EF00" w:rsid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9.</w:t>
            </w:r>
          </w:p>
        </w:tc>
        <w:tc>
          <w:tcPr>
            <w:tcW w:w="1701" w:type="dxa"/>
            <w:vAlign w:val="center"/>
          </w:tcPr>
          <w:p w14:paraId="0B210E27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0E28ABC3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14:paraId="49521727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4611" w:type="dxa"/>
            <w:vAlign w:val="center"/>
          </w:tcPr>
          <w:p w14:paraId="6D4F1FA9" w14:textId="77777777" w:rsidR="00C507D7" w:rsidRPr="00C507D7" w:rsidRDefault="00C507D7" w:rsidP="00C507D7">
            <w:pPr>
              <w:suppressAutoHyphens/>
              <w:spacing w:after="0" w:line="240" w:lineRule="auto"/>
              <w:contextualSpacing/>
              <w:rPr>
                <w:rFonts w:cstheme="minorHAnsi"/>
                <w:b/>
                <w:bCs/>
              </w:rPr>
            </w:pPr>
          </w:p>
        </w:tc>
      </w:tr>
    </w:tbl>
    <w:p w14:paraId="66F728C3" w14:textId="77777777" w:rsidR="00C507D7" w:rsidRPr="00EE3386" w:rsidRDefault="00C507D7" w:rsidP="00C507D7">
      <w:pPr>
        <w:suppressAutoHyphens/>
        <w:spacing w:after="0"/>
        <w:contextualSpacing/>
        <w:rPr>
          <w:rFonts w:cstheme="minorHAnsi"/>
          <w:b/>
          <w:bCs/>
          <w:sz w:val="24"/>
          <w:szCs w:val="24"/>
        </w:rPr>
      </w:pPr>
    </w:p>
    <w:p w14:paraId="32E3AE63" w14:textId="77777777" w:rsidR="00C507D7" w:rsidRPr="00EE3386" w:rsidRDefault="00C507D7" w:rsidP="00C507D7">
      <w:pPr>
        <w:suppressAutoHyphens/>
        <w:spacing w:after="0"/>
        <w:contextualSpacing/>
        <w:rPr>
          <w:rFonts w:cstheme="minorHAnsi"/>
          <w:b/>
          <w:bCs/>
          <w:sz w:val="24"/>
          <w:szCs w:val="24"/>
        </w:rPr>
      </w:pPr>
      <w:r w:rsidRPr="00EE3386">
        <w:rPr>
          <w:rFonts w:cstheme="minorHAnsi"/>
          <w:b/>
          <w:bCs/>
          <w:sz w:val="24"/>
          <w:szCs w:val="24"/>
        </w:rPr>
        <w:lastRenderedPageBreak/>
        <w:t xml:space="preserve">* W przypadku niewystarczającej ilości pozycji należy tabelę powielić. </w:t>
      </w:r>
    </w:p>
    <w:p w14:paraId="63A5D4DE" w14:textId="77777777" w:rsidR="00C507D7" w:rsidRDefault="00C507D7" w:rsidP="00C507D7">
      <w:pPr>
        <w:suppressAutoHyphens/>
        <w:spacing w:after="0"/>
        <w:contextualSpacing/>
        <w:rPr>
          <w:rFonts w:eastAsia="SimSun" w:cstheme="minorHAnsi"/>
          <w:bCs/>
          <w:kern w:val="1"/>
          <w:sz w:val="24"/>
          <w:szCs w:val="24"/>
          <w:lang w:eastAsia="ar-SA"/>
        </w:rPr>
      </w:pPr>
    </w:p>
    <w:p w14:paraId="1A1826C4" w14:textId="77777777" w:rsidR="00C507D7" w:rsidRPr="00C507D7" w:rsidRDefault="00C507D7" w:rsidP="00C507D7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cs="Calibri"/>
          <w:b/>
          <w:bCs/>
          <w:sz w:val="24"/>
          <w:szCs w:val="24"/>
          <w:lang w:eastAsia="pl-PL"/>
        </w:rPr>
      </w:pPr>
    </w:p>
    <w:p w14:paraId="2B93E1BB" w14:textId="77777777" w:rsidR="00C507D7" w:rsidRPr="00C507D7" w:rsidRDefault="00C507D7" w:rsidP="00C507D7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cs="Calibri"/>
          <w:b/>
          <w:bCs/>
          <w:sz w:val="24"/>
          <w:szCs w:val="24"/>
          <w:lang w:eastAsia="pl-PL"/>
        </w:rPr>
      </w:pPr>
    </w:p>
    <w:p w14:paraId="63478312" w14:textId="0926E054" w:rsidR="00C507D7" w:rsidRPr="00C507D7" w:rsidRDefault="00C507D7" w:rsidP="00C507D7">
      <w:pPr>
        <w:tabs>
          <w:tab w:val="left" w:pos="709"/>
        </w:tabs>
        <w:spacing w:line="360" w:lineRule="auto"/>
        <w:ind w:left="2" w:hanging="2"/>
        <w:jc w:val="both"/>
        <w:rPr>
          <w:rFonts w:eastAsiaTheme="minorHAnsi" w:cs="Calibri"/>
          <w:sz w:val="24"/>
          <w:szCs w:val="24"/>
        </w:rPr>
      </w:pPr>
      <w:r>
        <w:rPr>
          <w:rFonts w:eastAsiaTheme="minorHAnsi" w:cs="Calibri"/>
          <w:b/>
          <w:bCs/>
          <w:color w:val="FF0000"/>
          <w:sz w:val="24"/>
          <w:szCs w:val="24"/>
        </w:rPr>
        <w:t>Wykaz</w:t>
      </w:r>
      <w:r w:rsidRPr="00C507D7">
        <w:rPr>
          <w:rFonts w:eastAsiaTheme="minorHAnsi" w:cs="Calibri"/>
          <w:b/>
          <w:bCs/>
          <w:color w:val="FF0000"/>
          <w:sz w:val="24"/>
          <w:szCs w:val="24"/>
        </w:rPr>
        <w:t xml:space="preserve"> musi zostać podpisan</w:t>
      </w:r>
      <w:r>
        <w:rPr>
          <w:rFonts w:eastAsiaTheme="minorHAnsi" w:cs="Calibri"/>
          <w:b/>
          <w:bCs/>
          <w:color w:val="FF0000"/>
          <w:sz w:val="24"/>
          <w:szCs w:val="24"/>
        </w:rPr>
        <w:t>y</w:t>
      </w:r>
      <w:r w:rsidRPr="00C507D7">
        <w:rPr>
          <w:rFonts w:eastAsiaTheme="minorHAnsi" w:cs="Calibri"/>
          <w:b/>
          <w:bCs/>
          <w:color w:val="FF0000"/>
          <w:sz w:val="24"/>
          <w:szCs w:val="24"/>
        </w:rPr>
        <w:t xml:space="preserve"> elektronicznym podpisem kwalifikowanym lub podpisem zaufanym lub podpisem osobistym.</w:t>
      </w:r>
    </w:p>
    <w:p w14:paraId="497C35F6" w14:textId="77777777" w:rsidR="00C507D7" w:rsidRPr="00C507D7" w:rsidRDefault="00C507D7" w:rsidP="00C507D7">
      <w:pPr>
        <w:tabs>
          <w:tab w:val="left" w:pos="426"/>
        </w:tabs>
        <w:rPr>
          <w:rFonts w:eastAsiaTheme="minorHAnsi" w:cs="Calibri"/>
          <w:sz w:val="24"/>
          <w:szCs w:val="24"/>
        </w:rPr>
      </w:pPr>
    </w:p>
    <w:p w14:paraId="3D2EF1D6" w14:textId="77777777" w:rsidR="00C507D7" w:rsidRPr="00C507D7" w:rsidRDefault="00C507D7" w:rsidP="00C507D7">
      <w:pPr>
        <w:rPr>
          <w:rFonts w:eastAsiaTheme="minorHAnsi" w:cs="Calibri"/>
          <w:sz w:val="24"/>
          <w:szCs w:val="24"/>
        </w:rPr>
      </w:pPr>
    </w:p>
    <w:p w14:paraId="4D0085EB" w14:textId="77777777" w:rsidR="00C507D7" w:rsidRPr="00C507D7" w:rsidRDefault="00C507D7" w:rsidP="00C507D7">
      <w:pPr>
        <w:rPr>
          <w:rFonts w:cs="Calibri"/>
          <w:sz w:val="24"/>
          <w:szCs w:val="24"/>
        </w:rPr>
      </w:pPr>
    </w:p>
    <w:p w14:paraId="6D7B9CC6" w14:textId="77777777" w:rsidR="00C507D7" w:rsidRPr="00C507D7" w:rsidRDefault="00C507D7">
      <w:pPr>
        <w:rPr>
          <w:rFonts w:cs="Calibri"/>
          <w:sz w:val="24"/>
          <w:szCs w:val="24"/>
        </w:rPr>
      </w:pPr>
    </w:p>
    <w:sectPr w:rsidR="00C507D7" w:rsidRPr="00C507D7" w:rsidSect="00C507D7">
      <w:headerReference w:type="default" r:id="rId6"/>
      <w:footerReference w:type="default" r:id="rId7"/>
      <w:endnotePr>
        <w:numFmt w:val="decimal"/>
      </w:endnotePr>
      <w:pgSz w:w="11906" w:h="16838"/>
      <w:pgMar w:top="1134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2A68D" w14:textId="77777777" w:rsidR="00C507D7" w:rsidRDefault="00C507D7" w:rsidP="00C507D7">
      <w:pPr>
        <w:spacing w:after="0" w:line="240" w:lineRule="auto"/>
      </w:pPr>
      <w:r>
        <w:separator/>
      </w:r>
    </w:p>
  </w:endnote>
  <w:endnote w:type="continuationSeparator" w:id="0">
    <w:p w14:paraId="00A671E0" w14:textId="77777777" w:rsidR="00C507D7" w:rsidRDefault="00C507D7" w:rsidP="00C50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66434052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F307307" w14:textId="77777777" w:rsidR="00C507D7" w:rsidRDefault="00C507D7" w:rsidP="004C397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B9884B" w14:textId="77777777" w:rsidR="00C507D7" w:rsidRDefault="00C50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653FE" w14:textId="77777777" w:rsidR="00C507D7" w:rsidRDefault="00C507D7" w:rsidP="00C507D7">
      <w:pPr>
        <w:spacing w:after="0" w:line="240" w:lineRule="auto"/>
      </w:pPr>
      <w:r>
        <w:separator/>
      </w:r>
    </w:p>
  </w:footnote>
  <w:footnote w:type="continuationSeparator" w:id="0">
    <w:p w14:paraId="0B4CCC99" w14:textId="77777777" w:rsidR="00C507D7" w:rsidRDefault="00C507D7" w:rsidP="00C50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E66C8" w14:textId="4094CB37" w:rsidR="00C507D7" w:rsidRPr="003B79ED" w:rsidRDefault="00C507D7" w:rsidP="003B79ED">
    <w:pPr>
      <w:pStyle w:val="Nagwek"/>
      <w:jc w:val="both"/>
      <w:rPr>
        <w:b/>
        <w:bCs/>
        <w:sz w:val="20"/>
        <w:szCs w:val="20"/>
      </w:rPr>
    </w:pPr>
    <w:r w:rsidRPr="003B79ED">
      <w:rPr>
        <w:b/>
        <w:bCs/>
        <w:sz w:val="20"/>
        <w:szCs w:val="20"/>
      </w:rPr>
      <w:t xml:space="preserve">Utrzymanie czystości w zakresie sprzątania pomieszczeń i powierzchni użytkowanych </w:t>
    </w:r>
    <w:r w:rsidRPr="003B79ED">
      <w:rPr>
        <w:b/>
        <w:bCs/>
        <w:sz w:val="20"/>
        <w:szCs w:val="20"/>
      </w:rPr>
      <w:br/>
      <w:t xml:space="preserve">w pomieszczeniach Specjalnego Ośrodka </w:t>
    </w:r>
    <w:proofErr w:type="spellStart"/>
    <w:r w:rsidRPr="003B79ED">
      <w:rPr>
        <w:b/>
        <w:bCs/>
        <w:sz w:val="20"/>
        <w:szCs w:val="20"/>
      </w:rPr>
      <w:t>Szkolno</w:t>
    </w:r>
    <w:proofErr w:type="spellEnd"/>
    <w:r w:rsidRPr="003B79ED">
      <w:rPr>
        <w:b/>
        <w:bCs/>
        <w:sz w:val="20"/>
        <w:szCs w:val="20"/>
      </w:rPr>
      <w:t xml:space="preserve"> – Wychowawczego w Rydzynie w 202</w:t>
    </w:r>
    <w:r>
      <w:rPr>
        <w:b/>
        <w:bCs/>
        <w:sz w:val="20"/>
        <w:szCs w:val="20"/>
      </w:rPr>
      <w:t>5</w:t>
    </w:r>
    <w:r w:rsidRPr="003B79ED">
      <w:rPr>
        <w:b/>
        <w:bCs/>
        <w:sz w:val="20"/>
        <w:szCs w:val="20"/>
      </w:rPr>
      <w:t xml:space="preserve"> roku</w:t>
    </w:r>
  </w:p>
  <w:p w14:paraId="3159DB67" w14:textId="2AF0529D" w:rsidR="00C507D7" w:rsidRDefault="00C507D7" w:rsidP="003B79ED">
    <w:pPr>
      <w:pStyle w:val="Nagwek"/>
    </w:pPr>
    <w:r w:rsidRPr="003B79ED">
      <w:rPr>
        <w:b/>
        <w:bCs/>
        <w:sz w:val="20"/>
        <w:szCs w:val="20"/>
      </w:rPr>
      <w:t>Nr ref. postępowania: SOSW.271.</w:t>
    </w:r>
    <w:r>
      <w:rPr>
        <w:b/>
        <w:bCs/>
        <w:sz w:val="20"/>
        <w:szCs w:val="20"/>
      </w:rPr>
      <w:t>7</w:t>
    </w:r>
    <w:r w:rsidRPr="003B79ED">
      <w:rPr>
        <w:b/>
        <w:bCs/>
        <w:sz w:val="20"/>
        <w:szCs w:val="20"/>
      </w:rPr>
      <w:t>.202</w:t>
    </w:r>
    <w:r>
      <w:rPr>
        <w:b/>
        <w:bCs/>
        <w:sz w:val="20"/>
        <w:szCs w:val="20"/>
      </w:rPr>
      <w:t>4</w:t>
    </w:r>
    <w:r w:rsidRPr="003B79ED">
      <w:rPr>
        <w:sz w:val="20"/>
        <w:szCs w:val="20"/>
      </w:rPr>
      <w:t xml:space="preserve">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7D7"/>
    <w:rsid w:val="00C11F10"/>
    <w:rsid w:val="00C507D7"/>
    <w:rsid w:val="00D61BD5"/>
    <w:rsid w:val="00FE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E49C0"/>
  <w15:chartTrackingRefBased/>
  <w15:docId w15:val="{8E3DBE6E-180F-4915-BAA8-6CD25D866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7D7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07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07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07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07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07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07D7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07D7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07D7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07D7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07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07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07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07D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07D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07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07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07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07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07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507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07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507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07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507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07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507D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07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07D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07D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50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7D7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0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7D7"/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59"/>
    <w:rsid w:val="00C507D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1028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Jurek</dc:creator>
  <cp:keywords/>
  <dc:description/>
  <cp:lastModifiedBy>Beata Jurek</cp:lastModifiedBy>
  <cp:revision>2</cp:revision>
  <dcterms:created xsi:type="dcterms:W3CDTF">2024-12-09T21:16:00Z</dcterms:created>
  <dcterms:modified xsi:type="dcterms:W3CDTF">2024-12-09T21:16:00Z</dcterms:modified>
</cp:coreProperties>
</file>